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Goldthorpe Edward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650 MADISON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BCP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BCIC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13,738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Goldthorpe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748" TargetMode="External"/><Relationship Id="rId14" Type="http://schemas.openxmlformats.org/officeDocument/2006/relationships/hyperlink" Target="http://www.sec.gov/cgi-bin/browse-edgar?action=getcompany&amp;CIK=00013728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2026-06-24T17:33:20Z</dcterms:created>
  <dcterms:modified xsi:type="dcterms:W3CDTF">2026-06-24T17:33:20Z</dcterms:modified>
</cp:coreProperties>
</file>